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4B" w:rsidRDefault="008F174B" w:rsidP="00865B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5303831</wp:posOffset>
            </wp:positionH>
            <wp:positionV relativeFrom="paragraph">
              <wp:posOffset>-1034247</wp:posOffset>
            </wp:positionV>
            <wp:extent cx="962025" cy="1009650"/>
            <wp:effectExtent l="0" t="0" r="9525" b="0"/>
            <wp:wrapTight wrapText="bothSides">
              <wp:wrapPolygon edited="0">
                <wp:start x="7699" y="408"/>
                <wp:lineTo x="2994" y="2038"/>
                <wp:lineTo x="855" y="4075"/>
                <wp:lineTo x="428" y="13449"/>
                <wp:lineTo x="5988" y="14264"/>
                <wp:lineTo x="14115" y="20377"/>
                <wp:lineTo x="17964" y="20377"/>
                <wp:lineTo x="17964" y="19970"/>
                <wp:lineTo x="21814" y="14264"/>
                <wp:lineTo x="20531" y="13449"/>
                <wp:lineTo x="21814" y="11819"/>
                <wp:lineTo x="21386" y="8558"/>
                <wp:lineTo x="16681" y="6928"/>
                <wp:lineTo x="17109" y="4891"/>
                <wp:lineTo x="12404" y="815"/>
                <wp:lineTo x="9410" y="408"/>
                <wp:lineTo x="7699" y="408"/>
              </wp:wrapPolygon>
            </wp:wrapTight>
            <wp:docPr id="2" name="Рисунок 1" descr="https://s.poembook.ru/theme/76/e7/74/56da454e42b955fd96a089032fb6e3c522f5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oembook.ru/theme/76/e7/74/56da454e42b955fd96a089032fb6e3c522f537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5E5" w:rsidRDefault="00484366" w:rsidP="00865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Проект </w:t>
      </w:r>
      <w:r w:rsidRPr="00484366">
        <w:rPr>
          <w:rFonts w:ascii="Times New Roman" w:hAnsi="Times New Roman" w:cs="Times New Roman"/>
          <w:b/>
          <w:color w:val="C00000"/>
          <w:sz w:val="28"/>
          <w:szCs w:val="28"/>
        </w:rPr>
        <w:t>«Волшебный мир театра»</w:t>
      </w:r>
      <w:r w:rsidR="001215E5" w:rsidRPr="00121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DC5" w:rsidRPr="006D0DC5" w:rsidRDefault="008F174B" w:rsidP="00865B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D0DC5" w:rsidRPr="006D0DC5">
        <w:rPr>
          <w:rFonts w:ascii="Times New Roman" w:eastAsia="Calibri" w:hAnsi="Times New Roman" w:cs="Times New Roman"/>
          <w:sz w:val="24"/>
          <w:szCs w:val="24"/>
        </w:rPr>
        <w:t>Там есть сцена и кулисы,</w:t>
      </w:r>
    </w:p>
    <w:p w:rsidR="006D0DC5" w:rsidRPr="006D0DC5" w:rsidRDefault="006D0DC5" w:rsidP="00865B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DC5">
        <w:rPr>
          <w:rFonts w:ascii="Times New Roman" w:eastAsia="Calibri" w:hAnsi="Times New Roman" w:cs="Times New Roman"/>
          <w:sz w:val="24"/>
          <w:szCs w:val="24"/>
        </w:rPr>
        <w:t>И актеры, и актрисы,</w:t>
      </w:r>
    </w:p>
    <w:p w:rsidR="006D0DC5" w:rsidRPr="006D0DC5" w:rsidRDefault="006D0DC5" w:rsidP="00865B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DC5">
        <w:rPr>
          <w:rFonts w:ascii="Times New Roman" w:eastAsia="Calibri" w:hAnsi="Times New Roman" w:cs="Times New Roman"/>
          <w:sz w:val="24"/>
          <w:szCs w:val="24"/>
        </w:rPr>
        <w:t>Есть афиша и антракт,</w:t>
      </w:r>
    </w:p>
    <w:p w:rsidR="006D0DC5" w:rsidRPr="006D0DC5" w:rsidRDefault="006D0DC5" w:rsidP="00865B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DC5">
        <w:rPr>
          <w:rFonts w:ascii="Times New Roman" w:eastAsia="Calibri" w:hAnsi="Times New Roman" w:cs="Times New Roman"/>
          <w:sz w:val="24"/>
          <w:szCs w:val="24"/>
        </w:rPr>
        <w:t>Декорации, аншлаг.</w:t>
      </w:r>
    </w:p>
    <w:p w:rsidR="006D0DC5" w:rsidRPr="006D0DC5" w:rsidRDefault="006D0DC5" w:rsidP="00865B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DC5">
        <w:rPr>
          <w:rFonts w:ascii="Times New Roman" w:eastAsia="Calibri" w:hAnsi="Times New Roman" w:cs="Times New Roman"/>
          <w:sz w:val="24"/>
          <w:szCs w:val="24"/>
        </w:rPr>
        <w:t>И, конечно же, премьера!</w:t>
      </w:r>
    </w:p>
    <w:p w:rsidR="006D0DC5" w:rsidRPr="006D0DC5" w:rsidRDefault="006D0DC5" w:rsidP="00865B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DC5">
        <w:rPr>
          <w:rFonts w:ascii="Times New Roman" w:eastAsia="Calibri" w:hAnsi="Times New Roman" w:cs="Times New Roman"/>
          <w:sz w:val="24"/>
          <w:szCs w:val="24"/>
        </w:rPr>
        <w:t>Догадались вы, наверно...</w:t>
      </w:r>
    </w:p>
    <w:p w:rsidR="00865B35" w:rsidRDefault="00865B35" w:rsidP="0086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685">
        <w:rPr>
          <w:rFonts w:ascii="Times New Roman" w:hAnsi="Times New Roman" w:cs="Times New Roman"/>
          <w:sz w:val="24"/>
          <w:szCs w:val="24"/>
        </w:rPr>
        <w:t xml:space="preserve">Участники проекта – воспитанники </w:t>
      </w:r>
      <w:r>
        <w:rPr>
          <w:rFonts w:ascii="Times New Roman" w:hAnsi="Times New Roman" w:cs="Times New Roman"/>
          <w:sz w:val="24"/>
          <w:szCs w:val="24"/>
        </w:rPr>
        <w:t xml:space="preserve">средней, </w:t>
      </w:r>
      <w:r w:rsidRPr="00954685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 xml:space="preserve">ей, </w:t>
      </w:r>
      <w:r w:rsidRPr="00954685">
        <w:rPr>
          <w:rFonts w:ascii="Times New Roman" w:hAnsi="Times New Roman" w:cs="Times New Roman"/>
          <w:sz w:val="24"/>
          <w:szCs w:val="24"/>
        </w:rPr>
        <w:t>подготовительных к школе групп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4685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4685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4685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954685">
        <w:rPr>
          <w:rFonts w:ascii="Times New Roman" w:hAnsi="Times New Roman" w:cs="Times New Roman"/>
          <w:sz w:val="24"/>
          <w:szCs w:val="24"/>
        </w:rPr>
        <w:t xml:space="preserve">родители воспитанников, воспитатели </w:t>
      </w:r>
      <w:r w:rsidR="0072061E">
        <w:rPr>
          <w:rFonts w:ascii="Times New Roman" w:hAnsi="Times New Roman" w:cs="Times New Roman"/>
          <w:sz w:val="24"/>
          <w:szCs w:val="24"/>
        </w:rPr>
        <w:t xml:space="preserve">Орлова Л.П., </w:t>
      </w:r>
      <w:r>
        <w:rPr>
          <w:rFonts w:ascii="Times New Roman" w:hAnsi="Times New Roman" w:cs="Times New Roman"/>
          <w:sz w:val="24"/>
          <w:szCs w:val="24"/>
        </w:rPr>
        <w:t>Коганова С.А., Гапоненко Т.И., Зибаровская С.А., Рослова С.К., Васильева Т.А.,</w:t>
      </w:r>
      <w:r w:rsidRPr="002B6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Брязгина Л.Д., Едовина Л.Д.,</w:t>
      </w:r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Головенских Е.А., </w:t>
      </w:r>
      <w:r w:rsidRPr="00954685">
        <w:rPr>
          <w:rFonts w:ascii="Times New Roman" w:hAnsi="Times New Roman" w:cs="Times New Roman"/>
          <w:sz w:val="24"/>
          <w:szCs w:val="24"/>
        </w:rPr>
        <w:t>музыкальные руководители Битюкова Е.И., Федосова Н.В</w:t>
      </w:r>
      <w:r>
        <w:rPr>
          <w:rFonts w:ascii="Times New Roman" w:hAnsi="Times New Roman" w:cs="Times New Roman"/>
          <w:sz w:val="24"/>
          <w:szCs w:val="24"/>
        </w:rPr>
        <w:t>, старший воспитатель Журбицкая В.В.</w:t>
      </w:r>
    </w:p>
    <w:p w:rsidR="00865B35" w:rsidRPr="005C5521" w:rsidRDefault="00865B35" w:rsidP="0086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521">
        <w:rPr>
          <w:rFonts w:ascii="Times New Roman" w:hAnsi="Times New Roman" w:cs="Times New Roman"/>
          <w:sz w:val="24"/>
          <w:szCs w:val="24"/>
        </w:rPr>
        <w:t>Возраст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Pr="005C5521">
        <w:rPr>
          <w:rFonts w:ascii="Times New Roman" w:hAnsi="Times New Roman" w:cs="Times New Roman"/>
          <w:sz w:val="24"/>
          <w:szCs w:val="24"/>
        </w:rPr>
        <w:t>-7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C36" w:rsidRDefault="002B2C36" w:rsidP="002B2C36">
      <w:pPr>
        <w:pStyle w:val="a3"/>
        <w:spacing w:before="0" w:beforeAutospacing="0" w:after="0" w:afterAutospacing="0"/>
      </w:pPr>
      <w:r w:rsidRPr="002B2C36">
        <w:rPr>
          <w:bCs/>
        </w:rPr>
        <w:t>Вид проекта</w:t>
      </w:r>
      <w:r>
        <w:rPr>
          <w:bCs/>
        </w:rPr>
        <w:t xml:space="preserve">: </w:t>
      </w:r>
      <w:r w:rsidRPr="002B2C36">
        <w:t>информационно-творческий</w:t>
      </w:r>
      <w:r w:rsidR="000259D2">
        <w:t>;</w:t>
      </w:r>
      <w:r w:rsidRPr="002B2C36">
        <w:t xml:space="preserve"> </w:t>
      </w:r>
    </w:p>
    <w:p w:rsidR="00865B35" w:rsidRPr="002B2C36" w:rsidRDefault="00865B35" w:rsidP="002B2C36">
      <w:pPr>
        <w:pStyle w:val="a3"/>
        <w:spacing w:before="0" w:beforeAutospacing="0" w:after="0" w:afterAutospacing="0"/>
      </w:pPr>
      <w:r w:rsidRPr="002B2C36">
        <w:t>По количеству детей – групповой;</w:t>
      </w:r>
    </w:p>
    <w:p w:rsidR="002B2C36" w:rsidRPr="002B2C36" w:rsidRDefault="002B2C36" w:rsidP="002B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</w:t>
      </w:r>
      <w:r w:rsidRPr="002B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март</w:t>
      </w:r>
      <w:r w:rsidRPr="002B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2C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C4C" w:rsidRPr="00FC2223" w:rsidRDefault="00745D30" w:rsidP="0001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85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015C4C" w:rsidRPr="0001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C4C" w:rsidRPr="00FC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популярным и увлекательным направлением в дошкольном воспитании является театрализованная деятельность.</w:t>
      </w:r>
      <w:r w:rsidR="00015C4C" w:rsidRPr="00FC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C4C" w:rsidRPr="00FC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Участвуя, дети знакомятся с окружающим миром во всем его многообразии через образы, краски, звуки, а поставленные вопросы заставляют их думать, анализировать, делать выводы и обобщения.</w:t>
      </w:r>
      <w:r w:rsidR="00015C4C" w:rsidRPr="00FC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C4C" w:rsidRPr="00FC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6209DB" w:rsidRPr="006209DB" w:rsidRDefault="00745D30" w:rsidP="0062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85">
        <w:rPr>
          <w:rFonts w:ascii="Times New Roman" w:hAnsi="Times New Roman" w:cs="Times New Roman"/>
          <w:b/>
          <w:sz w:val="24"/>
          <w:szCs w:val="24"/>
        </w:rPr>
        <w:t>Цель:</w:t>
      </w:r>
      <w:r w:rsidR="006209DB" w:rsidRPr="0062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DB" w:rsidRPr="006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художественного творчества, чувства прекрасного, умения понимать и ценить окружающий мир и способность к взаимодействию с ним. Приобщение детей к театральной культуре</w:t>
      </w:r>
    </w:p>
    <w:p w:rsidR="000259D2" w:rsidRPr="00756D05" w:rsidRDefault="000259D2" w:rsidP="0002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программные задачи:</w:t>
      </w:r>
    </w:p>
    <w:p w:rsidR="000259D2" w:rsidRPr="00756D05" w:rsidRDefault="000259D2" w:rsidP="00025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Образовательные: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детей с различными видами театров (кукольный, драматический, музыкальный, детский и др.);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Приобщить детей к театральной культуре, обогатить их театральный опыт: знания детей о 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театре, его истории, устройстве, театральных профессиях, костюмах, атрибутах, театральной терминологии,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«Тильзит-театре»;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приемам манипуляции в кукольных театрах различных видов;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свободно чувствовать себя на сцене;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импровизировать игры-драматизации на темы знакомых сказок.</w:t>
      </w:r>
    </w:p>
    <w:p w:rsidR="000259D2" w:rsidRPr="00756D05" w:rsidRDefault="000259D2" w:rsidP="00025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2.Развивающие: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театрализованной игре, желание попробовать себя в разных ролях;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воображение, фантазию;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выстраивать линию поведения в роли, используя атрибуты, детали 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костюмов, маски;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 детей и корректировать ее нарушения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театрализованную деятельность;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совместной театрализованной деятельности детей и взрослых (постановка совместных сценок, этюдов, небольших спектаклей,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детей,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ДОО), организация выступлений детей старших групп перед младшими.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интонационно-речевую выразительность, побуждать к импровизации средствами мимики, выразительных движений и интонации;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выступать перед родителями;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процессы: память, восприятие, внимание, мышление, фантазию, детей.</w:t>
      </w:r>
    </w:p>
    <w:p w:rsidR="000259D2" w:rsidRPr="00756D05" w:rsidRDefault="000259D2" w:rsidP="00025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Воспитательные: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творчества;</w:t>
      </w:r>
    </w:p>
    <w:p w:rsidR="000259D2" w:rsidRPr="00756D05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артистические качества, способствовать раскрытию творческого потенциала;</w:t>
      </w:r>
    </w:p>
    <w:p w:rsidR="005D60E6" w:rsidRDefault="000259D2" w:rsidP="005D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старательность;</w:t>
      </w:r>
    </w:p>
    <w:p w:rsidR="000259D2" w:rsidRPr="00756D05" w:rsidRDefault="000259D2" w:rsidP="005D60E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56D05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C06658" w:rsidRPr="000D3F60" w:rsidRDefault="00C06658" w:rsidP="00C06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F0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6658" w:rsidRPr="00C06658" w:rsidRDefault="00C06658" w:rsidP="00C0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ребёнка по всем направлениям образовательных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58" w:rsidRPr="00C06658" w:rsidRDefault="00C06658" w:rsidP="00C0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Значительное расширение представлений детей о театральной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58" w:rsidRPr="00C06658" w:rsidRDefault="00C06658" w:rsidP="00C0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предметной среды, способствующей развитию у детей театральной культуры.</w:t>
      </w:r>
    </w:p>
    <w:p w:rsidR="000259D2" w:rsidRDefault="000259D2" w:rsidP="000259D2">
      <w:pPr>
        <w:pStyle w:val="a3"/>
        <w:spacing w:before="0" w:beforeAutospacing="0" w:after="0" w:afterAutospacing="0"/>
      </w:pPr>
      <w:r>
        <w:rPr>
          <w:b/>
          <w:bCs/>
        </w:rPr>
        <w:t>Планируемые результаты проектной деятельности</w:t>
      </w:r>
      <w:r>
        <w:t xml:space="preserve"> </w:t>
      </w:r>
    </w:p>
    <w:p w:rsidR="000259D2" w:rsidRDefault="000259D2" w:rsidP="000259D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для детей:</w:t>
      </w:r>
      <w:r>
        <w:t xml:space="preserve"> повышение общей коммуникативной культуры, развитие творческих и артистических способностей, повышение самооценки, уверенности в себе;</w:t>
      </w:r>
    </w:p>
    <w:p w:rsidR="000259D2" w:rsidRDefault="000259D2" w:rsidP="000259D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для педагогов:</w:t>
      </w:r>
      <w:r>
        <w:t xml:space="preserve"> пополнение в группу новых видов театра. Постановка музыкальных сказок. сценарий, атрибуты и декорации для оформления спектакля. </w:t>
      </w:r>
    </w:p>
    <w:p w:rsidR="000C5528" w:rsidRDefault="000259D2" w:rsidP="000C552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для родителей:</w:t>
      </w:r>
      <w:r>
        <w:t xml:space="preserve"> гармонизация отношений с детьми, получение нового семейного опыта совместной творческой деятельности с детьми. </w:t>
      </w:r>
    </w:p>
    <w:p w:rsidR="000C5528" w:rsidRDefault="000C5528" w:rsidP="000C5528">
      <w:pPr>
        <w:pStyle w:val="a3"/>
        <w:spacing w:before="0" w:beforeAutospacing="0" w:after="0" w:afterAutospacing="0"/>
        <w:jc w:val="both"/>
      </w:pPr>
    </w:p>
    <w:p w:rsidR="00C50C1B" w:rsidRDefault="006D4BE6" w:rsidP="000C5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521">
        <w:t>Особенностью данного проекта является неотъемлемая часть деятельности педагогов, родителей, детей в рамках работы ДО</w:t>
      </w:r>
      <w:r>
        <w:t>О</w:t>
      </w:r>
      <w:r w:rsidRPr="005C5521">
        <w:t>, в которой пропагандируется</w:t>
      </w:r>
      <w:r w:rsidR="003B3928">
        <w:t xml:space="preserve"> детский театр.</w:t>
      </w:r>
      <w:r>
        <w:t xml:space="preserve"> </w:t>
      </w:r>
      <w:r w:rsidR="003B3928">
        <w:rPr>
          <w:color w:val="FF0000"/>
        </w:rPr>
        <w:t xml:space="preserve"> </w:t>
      </w:r>
      <w:r w:rsidR="003B3928">
        <w:t xml:space="preserve"> </w:t>
      </w:r>
      <w:r w:rsidR="003B3928" w:rsidRPr="003B3928">
        <w:t>Влияние театрализованной деятельности</w:t>
      </w:r>
      <w:r w:rsidR="003B3928">
        <w:rPr>
          <w:sz w:val="28"/>
          <w:szCs w:val="28"/>
        </w:rPr>
        <w:t xml:space="preserve"> </w:t>
      </w:r>
      <w:r w:rsidR="00987EDD" w:rsidRPr="00987EDD">
        <w:t>обогащает интеллектуальную сферу ребенка и способствует развитию становления позитивно-жизненной позиции, так как все интересные познания откладываются через интерес к театру на долгое время, а порой и на всю жизнь.</w:t>
      </w:r>
    </w:p>
    <w:p w:rsidR="00C50C1B" w:rsidRDefault="00987EDD" w:rsidP="003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C50C1B" w:rsidRDefault="00C50C1B" w:rsidP="003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1B" w:rsidRDefault="00C50C1B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E4" w:rsidRDefault="00CA4EE4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4EE4" w:rsidSect="00B94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EE4" w:rsidRPr="001215E5" w:rsidRDefault="00CA4EE4" w:rsidP="00CA4EE4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проекта </w:t>
      </w:r>
      <w:r w:rsidRPr="00BA513C">
        <w:rPr>
          <w:rFonts w:ascii="Times New Roman" w:hAnsi="Times New Roman" w:cs="Times New Roman"/>
          <w:b/>
          <w:sz w:val="28"/>
          <w:szCs w:val="28"/>
        </w:rPr>
        <w:t>«Волшебный мир театра»</w:t>
      </w:r>
      <w:r w:rsidRPr="00CD2E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CA4EE4" w:rsidRPr="00BA513C" w:rsidRDefault="00CA4EE4" w:rsidP="00CA4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E4" w:rsidRPr="00D8383E" w:rsidRDefault="00CA4EE4" w:rsidP="00CA4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6204"/>
        <w:gridCol w:w="4110"/>
        <w:gridCol w:w="1560"/>
        <w:gridCol w:w="2976"/>
      </w:tblGrid>
      <w:tr w:rsidR="00CA4EE4" w:rsidRPr="00801153" w:rsidTr="00A17CA4">
        <w:tc>
          <w:tcPr>
            <w:tcW w:w="6204" w:type="dxa"/>
          </w:tcPr>
          <w:p w:rsidR="00CA4EE4" w:rsidRPr="00801153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0" w:type="dxa"/>
          </w:tcPr>
          <w:p w:rsidR="00CA4EE4" w:rsidRPr="00801153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CA4EE4" w:rsidRPr="00AD1D95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</w:tcPr>
          <w:p w:rsidR="00CA4EE4" w:rsidRPr="00801153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4EE4" w:rsidRPr="00801153" w:rsidTr="00A17CA4">
        <w:trPr>
          <w:trHeight w:val="3113"/>
        </w:trPr>
        <w:tc>
          <w:tcPr>
            <w:tcW w:w="6204" w:type="dxa"/>
          </w:tcPr>
          <w:p w:rsidR="00CA4EE4" w:rsidRPr="00AD1D95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«</w:t>
            </w: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Разработка и накопление методических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4EE4" w:rsidRPr="00C72EC3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материалы, игрушки, атрибуты для игровой, театрализованной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EE4" w:rsidRPr="00011990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презентации: «Артистами не</w:t>
            </w:r>
          </w:p>
          <w:p w:rsidR="00CA4EE4" w:rsidRPr="00011990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рождаются»;</w:t>
            </w:r>
          </w:p>
          <w:p w:rsidR="00CA4EE4" w:rsidRPr="00011990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и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9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«Театр - помощник в воспитании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CA4EE4" w:rsidRPr="00C05D96" w:rsidRDefault="00CA4EE4" w:rsidP="00A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 Л.П., Коганова С.А., Гапоненко Т.И., Зибаровская С.А., Рослова С.К., Васильева Т.А.,</w:t>
            </w:r>
            <w:r w:rsidRPr="002B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Брязгина Л.Д., Едовина Л.Д., Головенских Е.А., 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Битюкова Е.И., Федосова Н.</w:t>
            </w:r>
            <w:proofErr w:type="gramStart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Журбицкая В.В., </w:t>
            </w:r>
            <w:r w:rsidRPr="00C05D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</w:tc>
        <w:tc>
          <w:tcPr>
            <w:tcW w:w="1560" w:type="dxa"/>
          </w:tcPr>
          <w:p w:rsidR="00CA4EE4" w:rsidRPr="00801153" w:rsidRDefault="00CA4EE4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976" w:type="dxa"/>
          </w:tcPr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базы для реализации проекта и обеспечение необходимой информацией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материально-технической базы дидактическими играми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театральными куклами;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 анкетирования.</w:t>
            </w:r>
          </w:p>
        </w:tc>
      </w:tr>
      <w:tr w:rsidR="00CA4EE4" w:rsidRPr="00801153" w:rsidTr="00A17CA4">
        <w:trPr>
          <w:trHeight w:val="2956"/>
        </w:trPr>
        <w:tc>
          <w:tcPr>
            <w:tcW w:w="6204" w:type="dxa"/>
          </w:tcPr>
          <w:p w:rsidR="00CA4EE4" w:rsidRPr="00AD1D95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“Основной”</w:t>
            </w:r>
          </w:p>
          <w:p w:rsidR="00CA4EE4" w:rsidRPr="005279BD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  <w:r w:rsidRPr="005674A1">
              <w:rPr>
                <w:rFonts w:ascii="Times New Roman" w:hAnsi="Times New Roman" w:cs="Times New Roman"/>
                <w:sz w:val="24"/>
                <w:szCs w:val="24"/>
              </w:rPr>
              <w:t xml:space="preserve">. Цикл НОД </w:t>
            </w:r>
            <w:r w:rsidRPr="0056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театр?», «Виды театра и средства его выразительности. Кукольный театр»,  «Театральные термины»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театре»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произведений, рассматривание иллюстраций к ним: </w:t>
            </w:r>
            <w:r w:rsidRPr="0044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 «</w:t>
            </w:r>
            <w:proofErr w:type="spellStart"/>
            <w:r w:rsidRPr="0044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4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сказки,</w:t>
            </w:r>
            <w:r w:rsidRPr="00E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А.С.Пушкина, В.Степанов «Профессии» </w:t>
            </w:r>
            <w:r w:rsidRPr="004447E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CA4EE4" w:rsidRPr="00635BB4" w:rsidRDefault="00CA4EE4" w:rsidP="00A17C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</w:t>
            </w:r>
            <w:r w:rsidRPr="0030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0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0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группах;</w:t>
            </w:r>
          </w:p>
          <w:p w:rsidR="00CA4EE4" w:rsidRPr="003A450F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Игра-конструирование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Сооружение из строительного материала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E4" w:rsidRPr="003A450F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афиш и пригласительных билетов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E4" w:rsidRPr="003A450F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«Старые игрушки на новый лад»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EE4" w:rsidRPr="00EE5993" w:rsidRDefault="00CA4EE4" w:rsidP="00A17C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0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  <w:r w:rsidRPr="00E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сказки»;</w:t>
            </w:r>
          </w:p>
          <w:p w:rsidR="00CA4EE4" w:rsidRPr="003A450F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импровизации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(песенные, инструментальные, танцевальные)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EE4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Игровое</w:t>
            </w:r>
            <w:r w:rsidRPr="0034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«За кулисами театра»;</w:t>
            </w:r>
          </w:p>
          <w:p w:rsidR="00CA4EE4" w:rsidRDefault="00CA4EE4" w:rsidP="00A17CA4">
            <w:pPr>
              <w:pStyle w:val="a3"/>
              <w:tabs>
                <w:tab w:val="left" w:pos="3210"/>
              </w:tabs>
              <w:spacing w:before="0" w:beforeAutospacing="0" w:after="0" w:afterAutospacing="0"/>
            </w:pPr>
            <w:r w:rsidRPr="002D73EE">
              <w:t>1</w:t>
            </w:r>
            <w:r>
              <w:t>0</w:t>
            </w:r>
            <w:r w:rsidRPr="002D73EE">
              <w:t xml:space="preserve">. </w:t>
            </w:r>
            <w:r w:rsidRPr="00735EBC">
              <w:t>Просмотр тематических мультфильмов и презентаций</w:t>
            </w:r>
            <w:r w:rsidRPr="00EA0C82">
              <w:rPr>
                <w:b/>
                <w:sz w:val="28"/>
                <w:szCs w:val="28"/>
              </w:rPr>
              <w:t xml:space="preserve"> </w:t>
            </w:r>
            <w:r w:rsidRPr="00B06BD0">
              <w:t>«Чудо по имени Театр»</w:t>
            </w:r>
            <w:r>
              <w:t>;</w:t>
            </w:r>
          </w:p>
          <w:p w:rsidR="00CA4EE4" w:rsidRDefault="00CA4EE4" w:rsidP="00A17CA4">
            <w:pPr>
              <w:pStyle w:val="a3"/>
              <w:tabs>
                <w:tab w:val="left" w:pos="3210"/>
              </w:tabs>
              <w:spacing w:before="0" w:beforeAutospacing="0" w:after="0" w:afterAutospacing="0"/>
            </w:pPr>
            <w:r>
              <w:t>11. Спортивное развлечение «Сказочные гонки»;</w:t>
            </w:r>
          </w:p>
          <w:p w:rsidR="00CA4EE4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Музыкальный спектакль «Кот и семеро мышат»;</w:t>
            </w:r>
          </w:p>
          <w:p w:rsidR="00CA4EE4" w:rsidRPr="002D73EE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Участие в муниципальном фестивале агитбригад Советского городского округа «Волшебная сказка о ПДД»;</w:t>
            </w:r>
          </w:p>
          <w:p w:rsidR="00CA4EE4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Посещение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Тильзит-театра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A4EE4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73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СМИ и размещение на сайте МАДОУ ЦРР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№11</w:t>
            </w:r>
            <w:r w:rsidRPr="0073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проведения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EE4" w:rsidRPr="00074625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 Л.П., Коганова С.А., Гапоненко Т.И., Зибаровская С.А., Рослова С.К., Васильева Т.А.,</w:t>
            </w:r>
            <w:r w:rsidRPr="002B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Брязгина Л.Д., Едовина Л.Д., Головенских Е.А., 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Битюкова Е.И., Федосова Н.</w:t>
            </w:r>
            <w:proofErr w:type="gramStart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Журбицкая В.В., </w:t>
            </w:r>
            <w:r w:rsidRPr="00C05D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735EBC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EE4" w:rsidRDefault="00CA4EE4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  <w:p w:rsidR="00CA4EE4" w:rsidRDefault="00CA4EE4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C75504" w:rsidRDefault="00CA4EE4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4EE4" w:rsidRPr="00C7550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550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детей и их родителей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деятельности;</w:t>
            </w:r>
          </w:p>
          <w:p w:rsidR="00CA4EE4" w:rsidRPr="00CD2E89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влечённое использование театрального уголка детьми в группе в самостоятельной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550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деятельности. </w:t>
            </w:r>
          </w:p>
        </w:tc>
      </w:tr>
      <w:tr w:rsidR="00CA4EE4" w:rsidRPr="00801153" w:rsidTr="00A17CA4">
        <w:tc>
          <w:tcPr>
            <w:tcW w:w="6204" w:type="dxa"/>
          </w:tcPr>
          <w:p w:rsidR="00CA4EE4" w:rsidRPr="00AD1D95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этап “Заключительный”</w:t>
            </w:r>
          </w:p>
          <w:p w:rsidR="00CA4EE4" w:rsidRPr="00347256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Театральная неделя </w:t>
            </w:r>
            <w:r w:rsidRPr="00A72364">
              <w:rPr>
                <w:rFonts w:ascii="Times New Roman" w:hAnsi="Times New Roman" w:cs="Times New Roman"/>
                <w:sz w:val="24"/>
                <w:szCs w:val="24"/>
              </w:rPr>
              <w:t>«Мы играем в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CA4EE4" w:rsidRPr="003E2E89" w:rsidRDefault="00CA4EE4" w:rsidP="00A17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полученных результатов и обобщение опыта;</w:t>
            </w: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550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совете.</w:t>
            </w: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 Л.П., Коганова С.А., Гапоненко Т.И., Зибаровская С.А., Рослова С.К., Васильева Т.А.,</w:t>
            </w:r>
            <w:r w:rsidRPr="002B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Брязгина Л.Д., Едовина Л.Д., Головенских Е.А., 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Битюкова Е.И., Федосова Н.</w:t>
            </w:r>
            <w:proofErr w:type="gramStart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Журбицкая В.В., </w:t>
            </w:r>
            <w:r w:rsidRPr="00C05D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</w:tc>
        <w:tc>
          <w:tcPr>
            <w:tcW w:w="1560" w:type="dxa"/>
          </w:tcPr>
          <w:p w:rsidR="00CA4EE4" w:rsidRDefault="00CA4EE4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A4EE4" w:rsidRDefault="00CA4EE4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C7550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расширение представлений детей о театральной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5504">
              <w:rPr>
                <w:rFonts w:ascii="Times New Roman" w:hAnsi="Times New Roman" w:cs="Times New Roman"/>
                <w:sz w:val="24"/>
                <w:szCs w:val="24"/>
              </w:rPr>
              <w:t>Материалы по опыту работы по данному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4EE4" w:rsidRDefault="00CA4EE4" w:rsidP="00CA4EE4"/>
    <w:p w:rsidR="00CA4EE4" w:rsidRPr="007B1304" w:rsidRDefault="00CA4EE4" w:rsidP="00CA4E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A4EE4" w:rsidRPr="007B1304" w:rsidSect="00CA4E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0B8"/>
    <w:multiLevelType w:val="multilevel"/>
    <w:tmpl w:val="9C16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C31A4"/>
    <w:multiLevelType w:val="multilevel"/>
    <w:tmpl w:val="410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84DEE"/>
    <w:multiLevelType w:val="multilevel"/>
    <w:tmpl w:val="C34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90517"/>
    <w:multiLevelType w:val="multilevel"/>
    <w:tmpl w:val="D324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320E1"/>
    <w:multiLevelType w:val="multilevel"/>
    <w:tmpl w:val="B372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E1E79"/>
    <w:multiLevelType w:val="multilevel"/>
    <w:tmpl w:val="5EB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46186"/>
    <w:multiLevelType w:val="multilevel"/>
    <w:tmpl w:val="5D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D05"/>
    <w:rsid w:val="00015C4C"/>
    <w:rsid w:val="000259D2"/>
    <w:rsid w:val="00050EE6"/>
    <w:rsid w:val="000C5528"/>
    <w:rsid w:val="000D3F60"/>
    <w:rsid w:val="001215E5"/>
    <w:rsid w:val="002B2C36"/>
    <w:rsid w:val="003B3928"/>
    <w:rsid w:val="00434CE8"/>
    <w:rsid w:val="00484366"/>
    <w:rsid w:val="0059571B"/>
    <w:rsid w:val="005D60E6"/>
    <w:rsid w:val="006209DB"/>
    <w:rsid w:val="00635BB4"/>
    <w:rsid w:val="0065208B"/>
    <w:rsid w:val="006705C9"/>
    <w:rsid w:val="006941B0"/>
    <w:rsid w:val="006C775E"/>
    <w:rsid w:val="006D0DC5"/>
    <w:rsid w:val="006D4BE6"/>
    <w:rsid w:val="0072061E"/>
    <w:rsid w:val="0072287A"/>
    <w:rsid w:val="00745D30"/>
    <w:rsid w:val="00756D05"/>
    <w:rsid w:val="007A10A7"/>
    <w:rsid w:val="00863C38"/>
    <w:rsid w:val="00865B35"/>
    <w:rsid w:val="008F174B"/>
    <w:rsid w:val="0096235C"/>
    <w:rsid w:val="00972A4B"/>
    <w:rsid w:val="009813EE"/>
    <w:rsid w:val="00987EDD"/>
    <w:rsid w:val="00B94778"/>
    <w:rsid w:val="00C06658"/>
    <w:rsid w:val="00C50017"/>
    <w:rsid w:val="00C50C1B"/>
    <w:rsid w:val="00C72EC3"/>
    <w:rsid w:val="00C73A50"/>
    <w:rsid w:val="00CA4EE4"/>
    <w:rsid w:val="00D50E83"/>
    <w:rsid w:val="00D67740"/>
    <w:rsid w:val="00EA0C82"/>
    <w:rsid w:val="00EE5993"/>
    <w:rsid w:val="00EF64C0"/>
    <w:rsid w:val="00FB4264"/>
    <w:rsid w:val="00FC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78"/>
  </w:style>
  <w:style w:type="paragraph" w:styleId="1">
    <w:name w:val="heading 1"/>
    <w:basedOn w:val="a"/>
    <w:link w:val="10"/>
    <w:uiPriority w:val="9"/>
    <w:qFormat/>
    <w:rsid w:val="00EA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F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0C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User</cp:lastModifiedBy>
  <cp:revision>34</cp:revision>
  <dcterms:created xsi:type="dcterms:W3CDTF">2017-10-10T15:23:00Z</dcterms:created>
  <dcterms:modified xsi:type="dcterms:W3CDTF">2018-01-10T10:31:00Z</dcterms:modified>
</cp:coreProperties>
</file>